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B76" w:rsidRDefault="007F3B76" w:rsidP="009B1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Ноябрь 2019</w:t>
      </w:r>
    </w:p>
    <w:p w:rsidR="007F3B76" w:rsidRDefault="007F3B76" w:rsidP="009B1E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4C08" w:rsidRPr="00A219CD" w:rsidRDefault="007F3B76" w:rsidP="009B1E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19CD">
        <w:rPr>
          <w:rFonts w:ascii="Times New Roman" w:hAnsi="Times New Roman" w:cs="Times New Roman"/>
          <w:b/>
          <w:sz w:val="28"/>
          <w:szCs w:val="28"/>
        </w:rPr>
        <w:t xml:space="preserve">Контрольная комиссия как механизм рассмотрения результатов </w:t>
      </w:r>
      <w:r w:rsidR="00871B6B">
        <w:rPr>
          <w:rFonts w:ascii="Times New Roman" w:hAnsi="Times New Roman" w:cs="Times New Roman"/>
          <w:b/>
          <w:sz w:val="28"/>
          <w:szCs w:val="28"/>
        </w:rPr>
        <w:br/>
      </w:r>
      <w:r w:rsidRPr="00A219CD">
        <w:rPr>
          <w:rFonts w:ascii="Times New Roman" w:hAnsi="Times New Roman" w:cs="Times New Roman"/>
          <w:b/>
          <w:sz w:val="28"/>
          <w:szCs w:val="28"/>
        </w:rPr>
        <w:t>контрольных мероприятий в финансово-бюджетной сфере</w:t>
      </w:r>
    </w:p>
    <w:p w:rsidR="007F3B76" w:rsidRDefault="007F3B76" w:rsidP="009B1E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4E99" w:rsidRDefault="009D745E" w:rsidP="009B1E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</w:t>
      </w:r>
      <w:r w:rsidR="000A4E99">
        <w:rPr>
          <w:rFonts w:ascii="Times New Roman" w:hAnsi="Times New Roman" w:cs="Times New Roman"/>
          <w:sz w:val="28"/>
          <w:szCs w:val="28"/>
        </w:rPr>
        <w:t xml:space="preserve"> в финансово-бюджетной сфере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0A4E99">
        <w:rPr>
          <w:rFonts w:ascii="Times New Roman" w:hAnsi="Times New Roman" w:cs="Times New Roman"/>
          <w:sz w:val="28"/>
          <w:szCs w:val="28"/>
        </w:rPr>
        <w:t xml:space="preserve">одно из важнейших </w:t>
      </w:r>
      <w:r>
        <w:rPr>
          <w:rFonts w:ascii="Times New Roman" w:hAnsi="Times New Roman" w:cs="Times New Roman"/>
          <w:sz w:val="28"/>
          <w:szCs w:val="28"/>
        </w:rPr>
        <w:t>полномочий Федерального казначейства</w:t>
      </w:r>
      <w:r w:rsidR="000A4E9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12C6F" w:rsidRDefault="00D12C6F" w:rsidP="009B1E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734F88" w:rsidRPr="00734F88">
        <w:rPr>
          <w:rFonts w:ascii="Times New Roman" w:hAnsi="Times New Roman" w:cs="Times New Roman"/>
          <w:sz w:val="28"/>
          <w:szCs w:val="28"/>
        </w:rPr>
        <w:t>обеспечени</w:t>
      </w:r>
      <w:r w:rsidR="00734F88">
        <w:rPr>
          <w:rFonts w:ascii="Times New Roman" w:hAnsi="Times New Roman" w:cs="Times New Roman"/>
          <w:sz w:val="28"/>
          <w:szCs w:val="28"/>
        </w:rPr>
        <w:t>я</w:t>
      </w:r>
      <w:r w:rsidR="00734F88" w:rsidRPr="00734F88">
        <w:rPr>
          <w:rFonts w:ascii="Times New Roman" w:hAnsi="Times New Roman" w:cs="Times New Roman"/>
          <w:sz w:val="28"/>
          <w:szCs w:val="28"/>
        </w:rPr>
        <w:t xml:space="preserve"> </w:t>
      </w:r>
      <w:r w:rsidR="00734F88">
        <w:rPr>
          <w:rFonts w:ascii="Times New Roman" w:hAnsi="Times New Roman" w:cs="Times New Roman"/>
          <w:sz w:val="28"/>
          <w:szCs w:val="28"/>
        </w:rPr>
        <w:t xml:space="preserve">единообразного </w:t>
      </w:r>
      <w:r w:rsidR="00734F88" w:rsidRPr="00734F88">
        <w:rPr>
          <w:rFonts w:ascii="Times New Roman" w:hAnsi="Times New Roman" w:cs="Times New Roman"/>
          <w:sz w:val="28"/>
          <w:szCs w:val="28"/>
        </w:rPr>
        <w:t xml:space="preserve">подхода к принятию решений </w:t>
      </w:r>
      <w:r w:rsidR="009D745E">
        <w:rPr>
          <w:rFonts w:ascii="Times New Roman" w:hAnsi="Times New Roman" w:cs="Times New Roman"/>
          <w:sz w:val="28"/>
          <w:szCs w:val="28"/>
        </w:rPr>
        <w:br/>
      </w:r>
      <w:r w:rsidR="00734F88" w:rsidRPr="00734F88">
        <w:rPr>
          <w:rFonts w:ascii="Times New Roman" w:hAnsi="Times New Roman" w:cs="Times New Roman"/>
          <w:sz w:val="28"/>
          <w:szCs w:val="28"/>
        </w:rPr>
        <w:t>по</w:t>
      </w:r>
      <w:r w:rsidR="009D745E">
        <w:rPr>
          <w:rFonts w:ascii="Times New Roman" w:hAnsi="Times New Roman" w:cs="Times New Roman"/>
          <w:sz w:val="28"/>
          <w:szCs w:val="28"/>
        </w:rPr>
        <w:t xml:space="preserve"> </w:t>
      </w:r>
      <w:r w:rsidR="00734F88" w:rsidRPr="00734F88">
        <w:rPr>
          <w:rFonts w:ascii="Times New Roman" w:hAnsi="Times New Roman" w:cs="Times New Roman"/>
          <w:sz w:val="28"/>
          <w:szCs w:val="28"/>
        </w:rPr>
        <w:t>результатам контрольных мероприятий</w:t>
      </w:r>
      <w:r w:rsidR="00734F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Федеральном казначействе и его территориальных органах созданы Контрольные комиссии.</w:t>
      </w:r>
    </w:p>
    <w:p w:rsidR="008F11F0" w:rsidRDefault="008F11F0" w:rsidP="009B1E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Управления Федерального казначейств</w:t>
      </w:r>
      <w:r w:rsidR="009D745E">
        <w:rPr>
          <w:rFonts w:ascii="Times New Roman" w:hAnsi="Times New Roman" w:cs="Times New Roman"/>
          <w:sz w:val="28"/>
          <w:szCs w:val="28"/>
        </w:rPr>
        <w:t xml:space="preserve">а по Тюменской области (далее – </w:t>
      </w:r>
      <w:r>
        <w:rPr>
          <w:rFonts w:ascii="Times New Roman" w:hAnsi="Times New Roman" w:cs="Times New Roman"/>
          <w:sz w:val="28"/>
          <w:szCs w:val="28"/>
        </w:rPr>
        <w:t>Управление) от 08.07.2016 № 228 создана Контрольная комиссия</w:t>
      </w:r>
      <w:r w:rsidRPr="008F11F0">
        <w:t xml:space="preserve"> </w:t>
      </w:r>
      <w:r w:rsidRPr="008F11F0">
        <w:rPr>
          <w:rFonts w:ascii="Times New Roman" w:hAnsi="Times New Roman" w:cs="Times New Roman"/>
          <w:sz w:val="28"/>
          <w:szCs w:val="28"/>
        </w:rPr>
        <w:t>Управления Федерального казначейства по Тюменской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(далее – Контрольная комиссия Управления).</w:t>
      </w:r>
    </w:p>
    <w:p w:rsidR="00A8704A" w:rsidRPr="00A8704A" w:rsidRDefault="00A8704A" w:rsidP="009B1E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04A">
        <w:rPr>
          <w:rFonts w:ascii="Times New Roman" w:hAnsi="Times New Roman" w:cs="Times New Roman"/>
          <w:sz w:val="28"/>
          <w:szCs w:val="28"/>
        </w:rPr>
        <w:t xml:space="preserve">В целях установления общих правил, требований и процедур организации </w:t>
      </w:r>
      <w:r w:rsidR="009D745E">
        <w:rPr>
          <w:rFonts w:ascii="Times New Roman" w:hAnsi="Times New Roman" w:cs="Times New Roman"/>
          <w:sz w:val="28"/>
          <w:szCs w:val="28"/>
        </w:rPr>
        <w:br/>
      </w:r>
      <w:r w:rsidRPr="00A8704A">
        <w:rPr>
          <w:rFonts w:ascii="Times New Roman" w:hAnsi="Times New Roman" w:cs="Times New Roman"/>
          <w:sz w:val="28"/>
          <w:szCs w:val="28"/>
        </w:rPr>
        <w:t>и</w:t>
      </w:r>
      <w:r w:rsidR="009D745E">
        <w:rPr>
          <w:rFonts w:ascii="Times New Roman" w:hAnsi="Times New Roman" w:cs="Times New Roman"/>
          <w:sz w:val="28"/>
          <w:szCs w:val="28"/>
        </w:rPr>
        <w:t xml:space="preserve"> </w:t>
      </w:r>
      <w:r w:rsidRPr="00A8704A">
        <w:rPr>
          <w:rFonts w:ascii="Times New Roman" w:hAnsi="Times New Roman" w:cs="Times New Roman"/>
          <w:sz w:val="28"/>
          <w:szCs w:val="28"/>
        </w:rPr>
        <w:t xml:space="preserve">осуществления деятельности Контрольной комиссии Управления разработано </w:t>
      </w:r>
      <w:r w:rsidR="009D745E">
        <w:rPr>
          <w:rFonts w:ascii="Times New Roman" w:hAnsi="Times New Roman" w:cs="Times New Roman"/>
          <w:sz w:val="28"/>
          <w:szCs w:val="28"/>
        </w:rPr>
        <w:br/>
      </w:r>
      <w:r w:rsidRPr="00A8704A">
        <w:rPr>
          <w:rFonts w:ascii="Times New Roman" w:hAnsi="Times New Roman" w:cs="Times New Roman"/>
          <w:sz w:val="28"/>
          <w:szCs w:val="28"/>
        </w:rPr>
        <w:t>и</w:t>
      </w:r>
      <w:r w:rsidR="009D745E">
        <w:rPr>
          <w:rFonts w:ascii="Times New Roman" w:hAnsi="Times New Roman" w:cs="Times New Roman"/>
          <w:sz w:val="28"/>
          <w:szCs w:val="28"/>
        </w:rPr>
        <w:t xml:space="preserve"> </w:t>
      </w:r>
      <w:r w:rsidRPr="00A8704A">
        <w:rPr>
          <w:rFonts w:ascii="Times New Roman" w:hAnsi="Times New Roman" w:cs="Times New Roman"/>
          <w:sz w:val="28"/>
          <w:szCs w:val="28"/>
        </w:rPr>
        <w:t>утверждено приказом Управления Положение о Контрольной комиссии Управления Федерального казначейства по Тюменской области (далее</w:t>
      </w:r>
      <w:r w:rsidR="009D745E">
        <w:rPr>
          <w:rFonts w:ascii="Times New Roman" w:hAnsi="Times New Roman" w:cs="Times New Roman"/>
          <w:sz w:val="28"/>
          <w:szCs w:val="28"/>
        </w:rPr>
        <w:t xml:space="preserve"> – П</w:t>
      </w:r>
      <w:r w:rsidRPr="00A8704A">
        <w:rPr>
          <w:rFonts w:ascii="Times New Roman" w:hAnsi="Times New Roman" w:cs="Times New Roman"/>
          <w:sz w:val="28"/>
          <w:szCs w:val="28"/>
        </w:rPr>
        <w:t>оложение о</w:t>
      </w:r>
      <w:r w:rsidR="009D745E">
        <w:rPr>
          <w:rFonts w:ascii="Times New Roman" w:hAnsi="Times New Roman" w:cs="Times New Roman"/>
          <w:sz w:val="28"/>
          <w:szCs w:val="28"/>
        </w:rPr>
        <w:t xml:space="preserve"> </w:t>
      </w:r>
      <w:r w:rsidRPr="00A8704A">
        <w:rPr>
          <w:rFonts w:ascii="Times New Roman" w:hAnsi="Times New Roman" w:cs="Times New Roman"/>
          <w:sz w:val="28"/>
          <w:szCs w:val="28"/>
        </w:rPr>
        <w:t>Контрольной комиссии Управления).</w:t>
      </w:r>
    </w:p>
    <w:p w:rsidR="00A8704A" w:rsidRDefault="00A8704A" w:rsidP="009B1E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04A">
        <w:rPr>
          <w:rFonts w:ascii="Times New Roman" w:hAnsi="Times New Roman" w:cs="Times New Roman"/>
          <w:sz w:val="28"/>
          <w:szCs w:val="28"/>
        </w:rPr>
        <w:t>Положение о Контрольной комиссии Управления определяет задачи, функции, состав, порядок ее формирования и работы.</w:t>
      </w:r>
    </w:p>
    <w:p w:rsidR="00734F88" w:rsidRDefault="00734F88" w:rsidP="009B1E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</w:t>
      </w:r>
      <w:r w:rsidRPr="00734F88">
        <w:rPr>
          <w:rFonts w:ascii="Times New Roman" w:hAnsi="Times New Roman" w:cs="Times New Roman"/>
          <w:sz w:val="28"/>
          <w:szCs w:val="28"/>
        </w:rPr>
        <w:t>задач</w:t>
      </w:r>
      <w:r>
        <w:rPr>
          <w:rFonts w:ascii="Times New Roman" w:hAnsi="Times New Roman" w:cs="Times New Roman"/>
          <w:sz w:val="28"/>
          <w:szCs w:val="28"/>
        </w:rPr>
        <w:t>ами Контрольной</w:t>
      </w:r>
      <w:r w:rsidRPr="00734F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="008F11F0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734F88">
        <w:rPr>
          <w:rFonts w:ascii="Times New Roman" w:hAnsi="Times New Roman" w:cs="Times New Roman"/>
          <w:sz w:val="28"/>
          <w:szCs w:val="28"/>
        </w:rPr>
        <w:t>явля</w:t>
      </w:r>
      <w:r w:rsidR="008F11F0">
        <w:rPr>
          <w:rFonts w:ascii="Times New Roman" w:hAnsi="Times New Roman" w:cs="Times New Roman"/>
          <w:sz w:val="28"/>
          <w:szCs w:val="28"/>
        </w:rPr>
        <w:t>ю</w:t>
      </w:r>
      <w:r w:rsidRPr="00734F88">
        <w:rPr>
          <w:rFonts w:ascii="Times New Roman" w:hAnsi="Times New Roman" w:cs="Times New Roman"/>
          <w:sz w:val="28"/>
          <w:szCs w:val="28"/>
        </w:rPr>
        <w:t xml:space="preserve">тся объективное, всестороннее и своевременное рассмотрение результатов контрольных мероприятий, проводимых в рамках полномочий по контролю в финансово-бюджетной сфере, </w:t>
      </w:r>
      <w:r w:rsidR="008F11F0">
        <w:rPr>
          <w:rFonts w:ascii="Times New Roman" w:hAnsi="Times New Roman" w:cs="Times New Roman"/>
          <w:sz w:val="28"/>
          <w:szCs w:val="28"/>
        </w:rPr>
        <w:t>результатов проведенного анализа исполнения бюджетных полномочий органов государственного финансового контроля, являющихся органами (должностными лицами) исполнительной власти субъектов Российской Федерации</w:t>
      </w:r>
      <w:r w:rsidR="00A219CD" w:rsidRPr="00A219CD">
        <w:rPr>
          <w:rFonts w:ascii="Times New Roman" w:hAnsi="Times New Roman" w:cs="Times New Roman"/>
          <w:sz w:val="28"/>
          <w:szCs w:val="28"/>
        </w:rPr>
        <w:t>,</w:t>
      </w:r>
      <w:r w:rsidR="008F11F0">
        <w:rPr>
          <w:rFonts w:ascii="Times New Roman" w:hAnsi="Times New Roman" w:cs="Times New Roman"/>
          <w:sz w:val="28"/>
          <w:szCs w:val="28"/>
        </w:rPr>
        <w:t xml:space="preserve"> </w:t>
      </w:r>
      <w:r w:rsidR="008F11F0" w:rsidRPr="008F11F0">
        <w:rPr>
          <w:rFonts w:ascii="Times New Roman" w:hAnsi="Times New Roman" w:cs="Times New Roman"/>
          <w:sz w:val="28"/>
          <w:szCs w:val="28"/>
        </w:rPr>
        <w:t>а также</w:t>
      </w:r>
      <w:r w:rsidR="008F11F0">
        <w:rPr>
          <w:rFonts w:ascii="Times New Roman" w:hAnsi="Times New Roman" w:cs="Times New Roman"/>
          <w:sz w:val="28"/>
          <w:szCs w:val="28"/>
        </w:rPr>
        <w:t xml:space="preserve"> поступивших жалоб на действия (бездействия) должностных лиц</w:t>
      </w:r>
      <w:r w:rsidR="00A219CD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734F88">
        <w:rPr>
          <w:rFonts w:ascii="Times New Roman" w:hAnsi="Times New Roman" w:cs="Times New Roman"/>
          <w:sz w:val="28"/>
          <w:szCs w:val="28"/>
        </w:rPr>
        <w:t>.</w:t>
      </w:r>
    </w:p>
    <w:p w:rsidR="0045060D" w:rsidRDefault="00A219CD" w:rsidP="009B1E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выполнения возложенных задач Контрольная комиссия Управления выполняет функции по рассмотрению актов проверок (ревизий) и иных документов (материалов), отражающих результаты контрольных мероприятий в финансово-бюджетной сфере; выработке предложений о реализации результ</w:t>
      </w:r>
      <w:r w:rsidR="0045060D">
        <w:rPr>
          <w:rFonts w:ascii="Times New Roman" w:hAnsi="Times New Roman" w:cs="Times New Roman"/>
          <w:sz w:val="28"/>
          <w:szCs w:val="28"/>
        </w:rPr>
        <w:t xml:space="preserve">атов данных контрольных мероприятий; рассмотрению проектов заключений по результатам </w:t>
      </w:r>
      <w:r w:rsidR="0045060D" w:rsidRPr="0045060D">
        <w:rPr>
          <w:rFonts w:ascii="Times New Roman" w:hAnsi="Times New Roman" w:cs="Times New Roman"/>
          <w:sz w:val="28"/>
          <w:szCs w:val="28"/>
        </w:rPr>
        <w:t>анализа исполнения бюджетных полномочий органов государственного финансового контроля, являющихся органами (должностными лицами) исполнительной власти субъектов Российской Федерации</w:t>
      </w:r>
      <w:r w:rsidR="0045060D">
        <w:rPr>
          <w:rFonts w:ascii="Times New Roman" w:hAnsi="Times New Roman" w:cs="Times New Roman"/>
          <w:sz w:val="28"/>
          <w:szCs w:val="28"/>
        </w:rPr>
        <w:t>; рассмотрению жалоб</w:t>
      </w:r>
      <w:r w:rsidR="0045060D" w:rsidRPr="0045060D">
        <w:t xml:space="preserve"> </w:t>
      </w:r>
      <w:r w:rsidR="00871B6B">
        <w:br/>
      </w:r>
      <w:r w:rsidR="0045060D" w:rsidRPr="0045060D">
        <w:rPr>
          <w:rFonts w:ascii="Times New Roman" w:hAnsi="Times New Roman" w:cs="Times New Roman"/>
          <w:sz w:val="28"/>
          <w:szCs w:val="28"/>
        </w:rPr>
        <w:t>на действия (бездействия) должностных лиц Управления</w:t>
      </w:r>
      <w:r w:rsidR="0045060D">
        <w:rPr>
          <w:rFonts w:ascii="Times New Roman" w:hAnsi="Times New Roman" w:cs="Times New Roman"/>
          <w:sz w:val="28"/>
          <w:szCs w:val="28"/>
        </w:rPr>
        <w:t>; иные вопросы в</w:t>
      </w:r>
      <w:r w:rsidR="00094E24">
        <w:rPr>
          <w:rFonts w:ascii="Times New Roman" w:hAnsi="Times New Roman" w:cs="Times New Roman"/>
          <w:sz w:val="28"/>
          <w:szCs w:val="28"/>
        </w:rPr>
        <w:t> </w:t>
      </w:r>
      <w:r w:rsidR="0045060D">
        <w:rPr>
          <w:rFonts w:ascii="Times New Roman" w:hAnsi="Times New Roman" w:cs="Times New Roman"/>
          <w:sz w:val="28"/>
          <w:szCs w:val="28"/>
        </w:rPr>
        <w:t>установленной сфере деятельности.</w:t>
      </w:r>
    </w:p>
    <w:p w:rsidR="000A4E99" w:rsidRDefault="007F3B76" w:rsidP="009B1E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3B76">
        <w:rPr>
          <w:rFonts w:ascii="Times New Roman" w:hAnsi="Times New Roman" w:cs="Times New Roman"/>
          <w:sz w:val="28"/>
          <w:szCs w:val="28"/>
        </w:rPr>
        <w:t>Реализация Федеральным казначейством полномочий по контролю</w:t>
      </w:r>
      <w:r w:rsidR="00734F88">
        <w:rPr>
          <w:rFonts w:ascii="Times New Roman" w:hAnsi="Times New Roman" w:cs="Times New Roman"/>
          <w:sz w:val="28"/>
          <w:szCs w:val="28"/>
        </w:rPr>
        <w:t xml:space="preserve"> </w:t>
      </w:r>
      <w:r w:rsidR="009D745E">
        <w:rPr>
          <w:rFonts w:ascii="Times New Roman" w:hAnsi="Times New Roman" w:cs="Times New Roman"/>
          <w:sz w:val="28"/>
          <w:szCs w:val="28"/>
        </w:rPr>
        <w:br/>
      </w:r>
      <w:r w:rsidRPr="007F3B76">
        <w:rPr>
          <w:rFonts w:ascii="Times New Roman" w:hAnsi="Times New Roman" w:cs="Times New Roman"/>
          <w:sz w:val="28"/>
          <w:szCs w:val="28"/>
        </w:rPr>
        <w:t>в</w:t>
      </w:r>
      <w:r w:rsidR="009D745E">
        <w:rPr>
          <w:rFonts w:ascii="Times New Roman" w:hAnsi="Times New Roman" w:cs="Times New Roman"/>
          <w:sz w:val="28"/>
          <w:szCs w:val="28"/>
        </w:rPr>
        <w:t xml:space="preserve"> </w:t>
      </w:r>
      <w:r w:rsidRPr="007F3B76">
        <w:rPr>
          <w:rFonts w:ascii="Times New Roman" w:hAnsi="Times New Roman" w:cs="Times New Roman"/>
          <w:sz w:val="28"/>
          <w:szCs w:val="28"/>
        </w:rPr>
        <w:t xml:space="preserve">финансово-бюджетной сфере </w:t>
      </w:r>
      <w:r w:rsidR="008323C4" w:rsidRPr="008323C4">
        <w:rPr>
          <w:rFonts w:ascii="Times New Roman" w:hAnsi="Times New Roman" w:cs="Times New Roman"/>
          <w:sz w:val="28"/>
          <w:szCs w:val="28"/>
        </w:rPr>
        <w:t xml:space="preserve">с приглашением должностных лиц объектов контроля </w:t>
      </w:r>
      <w:r w:rsidRPr="007F3B76">
        <w:rPr>
          <w:rFonts w:ascii="Times New Roman" w:hAnsi="Times New Roman" w:cs="Times New Roman"/>
          <w:sz w:val="28"/>
          <w:szCs w:val="28"/>
        </w:rPr>
        <w:t>относительно новое направление в казначейской системе</w:t>
      </w:r>
      <w:r w:rsidR="00380D23">
        <w:rPr>
          <w:rFonts w:ascii="Times New Roman" w:hAnsi="Times New Roman" w:cs="Times New Roman"/>
          <w:sz w:val="28"/>
          <w:szCs w:val="28"/>
        </w:rPr>
        <w:t xml:space="preserve">, которое позволяет объективно рассмотреть результаты контрольных мероприятий, заслушав не только выводы </w:t>
      </w:r>
      <w:r w:rsidR="00666C13">
        <w:rPr>
          <w:rFonts w:ascii="Times New Roman" w:hAnsi="Times New Roman" w:cs="Times New Roman"/>
          <w:sz w:val="28"/>
          <w:szCs w:val="28"/>
        </w:rPr>
        <w:t xml:space="preserve">сотрудников контрольно-ревизионных отделов, проводивших контрольные мероприятия, но и объяснения, возражения и дополнительную </w:t>
      </w:r>
      <w:r w:rsidR="00666C13">
        <w:rPr>
          <w:rFonts w:ascii="Times New Roman" w:hAnsi="Times New Roman" w:cs="Times New Roman"/>
          <w:sz w:val="28"/>
          <w:szCs w:val="28"/>
        </w:rPr>
        <w:lastRenderedPageBreak/>
        <w:t>информацию представителей объектов контроля, что в свою очередь позволяет принять правильное решение</w:t>
      </w:r>
      <w:r w:rsidR="009D745E">
        <w:rPr>
          <w:rFonts w:ascii="Times New Roman" w:hAnsi="Times New Roman" w:cs="Times New Roman"/>
          <w:sz w:val="28"/>
          <w:szCs w:val="28"/>
        </w:rPr>
        <w:t>, направленное на реализацию результатов контрольного мероприятия.</w:t>
      </w:r>
    </w:p>
    <w:p w:rsidR="00CA26BE" w:rsidRDefault="00094E24" w:rsidP="009B1E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E24">
        <w:rPr>
          <w:rFonts w:ascii="Times New Roman" w:hAnsi="Times New Roman" w:cs="Times New Roman"/>
          <w:sz w:val="28"/>
          <w:szCs w:val="28"/>
        </w:rPr>
        <w:t xml:space="preserve">В </w:t>
      </w:r>
      <w:r w:rsidR="008323C4">
        <w:rPr>
          <w:rFonts w:ascii="Times New Roman" w:hAnsi="Times New Roman" w:cs="Times New Roman"/>
          <w:sz w:val="28"/>
          <w:szCs w:val="28"/>
        </w:rPr>
        <w:t xml:space="preserve">истекшем периоде </w:t>
      </w:r>
      <w:r w:rsidRPr="00094E24">
        <w:rPr>
          <w:rFonts w:ascii="Times New Roman" w:hAnsi="Times New Roman" w:cs="Times New Roman"/>
          <w:sz w:val="28"/>
          <w:szCs w:val="28"/>
        </w:rPr>
        <w:t>2019 год</w:t>
      </w:r>
      <w:r w:rsidR="008323C4">
        <w:rPr>
          <w:rFonts w:ascii="Times New Roman" w:hAnsi="Times New Roman" w:cs="Times New Roman"/>
          <w:sz w:val="28"/>
          <w:szCs w:val="28"/>
        </w:rPr>
        <w:t>а</w:t>
      </w:r>
      <w:r w:rsidRPr="00094E24">
        <w:rPr>
          <w:rFonts w:ascii="Times New Roman" w:hAnsi="Times New Roman" w:cs="Times New Roman"/>
          <w:sz w:val="28"/>
          <w:szCs w:val="28"/>
        </w:rPr>
        <w:t xml:space="preserve"> </w:t>
      </w:r>
      <w:r w:rsidR="009D745E">
        <w:rPr>
          <w:rFonts w:ascii="Times New Roman" w:hAnsi="Times New Roman" w:cs="Times New Roman"/>
          <w:sz w:val="28"/>
          <w:szCs w:val="28"/>
        </w:rPr>
        <w:t xml:space="preserve">в Управлении </w:t>
      </w:r>
      <w:r w:rsidRPr="00094E24">
        <w:rPr>
          <w:rFonts w:ascii="Times New Roman" w:hAnsi="Times New Roman" w:cs="Times New Roman"/>
          <w:sz w:val="28"/>
          <w:szCs w:val="28"/>
        </w:rPr>
        <w:t>проведено 2</w:t>
      </w:r>
      <w:r w:rsidR="008323C4">
        <w:rPr>
          <w:rFonts w:ascii="Times New Roman" w:hAnsi="Times New Roman" w:cs="Times New Roman"/>
          <w:sz w:val="28"/>
          <w:szCs w:val="28"/>
        </w:rPr>
        <w:t>3</w:t>
      </w:r>
      <w:r w:rsidRPr="00094E24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8323C4">
        <w:rPr>
          <w:rFonts w:ascii="Times New Roman" w:hAnsi="Times New Roman" w:cs="Times New Roman"/>
          <w:sz w:val="28"/>
          <w:szCs w:val="28"/>
        </w:rPr>
        <w:t>я</w:t>
      </w:r>
      <w:r w:rsidRPr="00094E24">
        <w:rPr>
          <w:rFonts w:ascii="Times New Roman" w:hAnsi="Times New Roman" w:cs="Times New Roman"/>
          <w:sz w:val="28"/>
          <w:szCs w:val="28"/>
        </w:rPr>
        <w:t xml:space="preserve"> Контрольной комиссии Управления, на</w:t>
      </w:r>
      <w:r w:rsidR="009D745E">
        <w:rPr>
          <w:rFonts w:ascii="Times New Roman" w:hAnsi="Times New Roman" w:cs="Times New Roman"/>
          <w:sz w:val="28"/>
          <w:szCs w:val="28"/>
        </w:rPr>
        <w:t xml:space="preserve"> </w:t>
      </w:r>
      <w:r w:rsidRPr="00094E24">
        <w:rPr>
          <w:rFonts w:ascii="Times New Roman" w:hAnsi="Times New Roman" w:cs="Times New Roman"/>
          <w:sz w:val="28"/>
          <w:szCs w:val="28"/>
        </w:rPr>
        <w:t xml:space="preserve">которых были рассмотрены результаты </w:t>
      </w:r>
      <w:r w:rsidR="009D745E">
        <w:rPr>
          <w:rFonts w:ascii="Times New Roman" w:hAnsi="Times New Roman" w:cs="Times New Roman"/>
          <w:sz w:val="28"/>
          <w:szCs w:val="28"/>
        </w:rPr>
        <w:br/>
      </w:r>
      <w:r w:rsidRPr="00094E24">
        <w:rPr>
          <w:rFonts w:ascii="Times New Roman" w:hAnsi="Times New Roman" w:cs="Times New Roman"/>
          <w:sz w:val="28"/>
          <w:szCs w:val="28"/>
        </w:rPr>
        <w:t>3</w:t>
      </w:r>
      <w:r w:rsidR="008323C4">
        <w:rPr>
          <w:rFonts w:ascii="Times New Roman" w:hAnsi="Times New Roman" w:cs="Times New Roman"/>
          <w:sz w:val="28"/>
          <w:szCs w:val="28"/>
        </w:rPr>
        <w:t>4</w:t>
      </w:r>
      <w:r w:rsidRPr="00094E24">
        <w:rPr>
          <w:rFonts w:ascii="Times New Roman" w:hAnsi="Times New Roman" w:cs="Times New Roman"/>
          <w:sz w:val="28"/>
          <w:szCs w:val="28"/>
        </w:rPr>
        <w:t xml:space="preserve"> контрольн</w:t>
      </w:r>
      <w:r w:rsidR="008323C4">
        <w:rPr>
          <w:rFonts w:ascii="Times New Roman" w:hAnsi="Times New Roman" w:cs="Times New Roman"/>
          <w:sz w:val="28"/>
          <w:szCs w:val="28"/>
        </w:rPr>
        <w:t>ых</w:t>
      </w:r>
      <w:r w:rsidRPr="00094E24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8323C4">
        <w:rPr>
          <w:rFonts w:ascii="Times New Roman" w:hAnsi="Times New Roman" w:cs="Times New Roman"/>
          <w:sz w:val="28"/>
          <w:szCs w:val="28"/>
        </w:rPr>
        <w:t>й</w:t>
      </w:r>
      <w:r w:rsidRPr="00094E24">
        <w:rPr>
          <w:rFonts w:ascii="Times New Roman" w:hAnsi="Times New Roman" w:cs="Times New Roman"/>
          <w:sz w:val="28"/>
          <w:szCs w:val="28"/>
        </w:rPr>
        <w:t xml:space="preserve"> с</w:t>
      </w:r>
      <w:r w:rsidR="009D745E">
        <w:rPr>
          <w:rFonts w:ascii="Times New Roman" w:hAnsi="Times New Roman" w:cs="Times New Roman"/>
          <w:sz w:val="28"/>
          <w:szCs w:val="28"/>
        </w:rPr>
        <w:t xml:space="preserve"> </w:t>
      </w:r>
      <w:r w:rsidRPr="00094E24">
        <w:rPr>
          <w:rFonts w:ascii="Times New Roman" w:hAnsi="Times New Roman" w:cs="Times New Roman"/>
          <w:sz w:val="28"/>
          <w:szCs w:val="28"/>
        </w:rPr>
        <w:t>приглашением должностных лиц объектов контроля, в том числе: результаты 2</w:t>
      </w:r>
      <w:r w:rsidR="008323C4">
        <w:rPr>
          <w:rFonts w:ascii="Times New Roman" w:hAnsi="Times New Roman" w:cs="Times New Roman"/>
          <w:sz w:val="28"/>
          <w:szCs w:val="28"/>
        </w:rPr>
        <w:t>3</w:t>
      </w:r>
      <w:r w:rsidR="009D745E">
        <w:rPr>
          <w:rFonts w:ascii="Times New Roman" w:hAnsi="Times New Roman" w:cs="Times New Roman"/>
          <w:sz w:val="28"/>
          <w:szCs w:val="28"/>
        </w:rPr>
        <w:t xml:space="preserve"> </w:t>
      </w:r>
      <w:r w:rsidRPr="00094E24">
        <w:rPr>
          <w:rFonts w:ascii="Times New Roman" w:hAnsi="Times New Roman" w:cs="Times New Roman"/>
          <w:sz w:val="28"/>
          <w:szCs w:val="28"/>
        </w:rPr>
        <w:t>контрольн</w:t>
      </w:r>
      <w:r w:rsidR="008323C4">
        <w:rPr>
          <w:rFonts w:ascii="Times New Roman" w:hAnsi="Times New Roman" w:cs="Times New Roman"/>
          <w:sz w:val="28"/>
          <w:szCs w:val="28"/>
        </w:rPr>
        <w:t>ых</w:t>
      </w:r>
      <w:r w:rsidRPr="00094E24">
        <w:rPr>
          <w:rFonts w:ascii="Times New Roman" w:hAnsi="Times New Roman" w:cs="Times New Roman"/>
          <w:sz w:val="28"/>
          <w:szCs w:val="28"/>
        </w:rPr>
        <w:t xml:space="preserve"> мероприятия, проведенн</w:t>
      </w:r>
      <w:r w:rsidR="008323C4">
        <w:rPr>
          <w:rFonts w:ascii="Times New Roman" w:hAnsi="Times New Roman" w:cs="Times New Roman"/>
          <w:sz w:val="28"/>
          <w:szCs w:val="28"/>
        </w:rPr>
        <w:t>ых</w:t>
      </w:r>
      <w:r w:rsidRPr="00094E24">
        <w:rPr>
          <w:rFonts w:ascii="Times New Roman" w:hAnsi="Times New Roman" w:cs="Times New Roman"/>
          <w:sz w:val="28"/>
          <w:szCs w:val="28"/>
        </w:rPr>
        <w:t xml:space="preserve"> контрольно-ревизионным отделом в</w:t>
      </w:r>
      <w:r w:rsidR="009D745E">
        <w:rPr>
          <w:rFonts w:ascii="Times New Roman" w:hAnsi="Times New Roman" w:cs="Times New Roman"/>
          <w:sz w:val="28"/>
          <w:szCs w:val="28"/>
        </w:rPr>
        <w:t xml:space="preserve"> </w:t>
      </w:r>
      <w:r w:rsidRPr="00094E24">
        <w:rPr>
          <w:rFonts w:ascii="Times New Roman" w:hAnsi="Times New Roman" w:cs="Times New Roman"/>
          <w:sz w:val="28"/>
          <w:szCs w:val="28"/>
        </w:rPr>
        <w:t>социально-экономической сфере и 1</w:t>
      </w:r>
      <w:r w:rsidR="008323C4">
        <w:rPr>
          <w:rFonts w:ascii="Times New Roman" w:hAnsi="Times New Roman" w:cs="Times New Roman"/>
          <w:sz w:val="28"/>
          <w:szCs w:val="28"/>
        </w:rPr>
        <w:t>1</w:t>
      </w:r>
      <w:r w:rsidRPr="00094E24">
        <w:rPr>
          <w:rFonts w:ascii="Times New Roman" w:hAnsi="Times New Roman" w:cs="Times New Roman"/>
          <w:sz w:val="28"/>
          <w:szCs w:val="28"/>
        </w:rPr>
        <w:t xml:space="preserve"> контрольных мероприятий, проведенных контрольно-ревизионным отделом в сфере деятельности силовых ведомств и</w:t>
      </w:r>
      <w:r w:rsidR="009D745E">
        <w:rPr>
          <w:rFonts w:ascii="Times New Roman" w:hAnsi="Times New Roman" w:cs="Times New Roman"/>
          <w:sz w:val="28"/>
          <w:szCs w:val="28"/>
        </w:rPr>
        <w:t xml:space="preserve"> </w:t>
      </w:r>
      <w:r w:rsidRPr="00094E24">
        <w:rPr>
          <w:rFonts w:ascii="Times New Roman" w:hAnsi="Times New Roman" w:cs="Times New Roman"/>
          <w:sz w:val="28"/>
          <w:szCs w:val="28"/>
        </w:rPr>
        <w:t>судебной системы.</w:t>
      </w:r>
    </w:p>
    <w:p w:rsidR="00094E24" w:rsidRPr="008323C4" w:rsidRDefault="00094E24" w:rsidP="009B1E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3C4">
        <w:rPr>
          <w:rFonts w:ascii="Times New Roman" w:hAnsi="Times New Roman" w:cs="Times New Roman"/>
          <w:sz w:val="28"/>
          <w:szCs w:val="28"/>
        </w:rPr>
        <w:t xml:space="preserve">В результате рассмотрения на заседаниях Контрольной комиссии Управления в 2019 году актов проверок (ревизий) и иных документов (материалов), в том числе возражений объектов контроля на акты проверок (ревизий) и заключений на данные возражения, отражающих результаты контрольных мероприятий в финансово-бюджетной сфере, </w:t>
      </w:r>
      <w:r w:rsidR="00620629" w:rsidRPr="008323C4">
        <w:rPr>
          <w:rFonts w:ascii="Times New Roman" w:hAnsi="Times New Roman" w:cs="Times New Roman"/>
          <w:sz w:val="28"/>
          <w:szCs w:val="28"/>
        </w:rPr>
        <w:t xml:space="preserve">руководителю Управления были направлены предложения </w:t>
      </w:r>
      <w:r w:rsidR="00871B6B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 w:rsidR="00901F0D" w:rsidRPr="008323C4">
        <w:rPr>
          <w:rFonts w:ascii="Times New Roman" w:hAnsi="Times New Roman" w:cs="Times New Roman"/>
          <w:sz w:val="28"/>
          <w:szCs w:val="28"/>
        </w:rPr>
        <w:t>для принятия следующих решений:</w:t>
      </w:r>
    </w:p>
    <w:p w:rsidR="009D745E" w:rsidRDefault="00901F0D" w:rsidP="009B1E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3C4">
        <w:rPr>
          <w:rFonts w:ascii="Times New Roman" w:hAnsi="Times New Roman" w:cs="Times New Roman"/>
          <w:sz w:val="28"/>
          <w:szCs w:val="28"/>
        </w:rPr>
        <w:t xml:space="preserve">- о направлении предписания </w:t>
      </w:r>
      <w:r w:rsidR="009D745E">
        <w:rPr>
          <w:rFonts w:ascii="Times New Roman" w:hAnsi="Times New Roman" w:cs="Times New Roman"/>
          <w:sz w:val="28"/>
          <w:szCs w:val="28"/>
        </w:rPr>
        <w:t>объекту контроля;</w:t>
      </w:r>
    </w:p>
    <w:p w:rsidR="009D745E" w:rsidRDefault="009D745E" w:rsidP="009B1E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323C4">
        <w:rPr>
          <w:rFonts w:ascii="Times New Roman" w:hAnsi="Times New Roman" w:cs="Times New Roman"/>
          <w:sz w:val="28"/>
          <w:szCs w:val="28"/>
        </w:rPr>
        <w:t>о направлении пред</w:t>
      </w:r>
      <w:r>
        <w:rPr>
          <w:rFonts w:ascii="Times New Roman" w:hAnsi="Times New Roman" w:cs="Times New Roman"/>
          <w:sz w:val="28"/>
          <w:szCs w:val="28"/>
        </w:rPr>
        <w:t>ставления</w:t>
      </w:r>
      <w:r w:rsidRPr="008323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объекту контроля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01F0D" w:rsidRPr="008323C4" w:rsidRDefault="009D745E" w:rsidP="009B1E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направлении информации о результатах контроля в органы прокуратуры или иные</w:t>
      </w:r>
      <w:r w:rsidR="00901F0D" w:rsidRPr="008323C4">
        <w:rPr>
          <w:rFonts w:ascii="Times New Roman" w:hAnsi="Times New Roman" w:cs="Times New Roman"/>
          <w:sz w:val="28"/>
          <w:szCs w:val="28"/>
        </w:rPr>
        <w:t xml:space="preserve"> государственны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01F0D" w:rsidRPr="008323C4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901F0D" w:rsidRPr="008323C4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>
        <w:rPr>
          <w:rFonts w:ascii="Times New Roman" w:hAnsi="Times New Roman" w:cs="Times New Roman"/>
          <w:sz w:val="28"/>
          <w:szCs w:val="28"/>
        </w:rPr>
        <w:t>их</w:t>
      </w:r>
      <w:r w:rsidR="00901F0D" w:rsidRPr="008323C4">
        <w:rPr>
          <w:rFonts w:ascii="Times New Roman" w:hAnsi="Times New Roman" w:cs="Times New Roman"/>
          <w:sz w:val="28"/>
          <w:szCs w:val="28"/>
        </w:rPr>
        <w:t xml:space="preserve"> компетенцией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323C4" w:rsidRDefault="008323C4" w:rsidP="009B1E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Контрольная комиссия Управления </w:t>
      </w:r>
      <w:r w:rsidR="006E4916">
        <w:rPr>
          <w:rFonts w:ascii="Times New Roman" w:hAnsi="Times New Roman" w:cs="Times New Roman"/>
          <w:sz w:val="28"/>
          <w:szCs w:val="28"/>
        </w:rPr>
        <w:t xml:space="preserve">является важным </w:t>
      </w:r>
      <w:r w:rsidR="006E4916" w:rsidRPr="006E4916">
        <w:rPr>
          <w:rFonts w:ascii="Times New Roman" w:hAnsi="Times New Roman" w:cs="Times New Roman"/>
          <w:sz w:val="28"/>
          <w:szCs w:val="28"/>
        </w:rPr>
        <w:t>механизм</w:t>
      </w:r>
      <w:r w:rsidR="006E4916">
        <w:rPr>
          <w:rFonts w:ascii="Times New Roman" w:hAnsi="Times New Roman" w:cs="Times New Roman"/>
          <w:sz w:val="28"/>
          <w:szCs w:val="28"/>
        </w:rPr>
        <w:t>ом</w:t>
      </w:r>
      <w:r w:rsidR="006E4916" w:rsidRPr="006E4916">
        <w:rPr>
          <w:rFonts w:ascii="Times New Roman" w:hAnsi="Times New Roman" w:cs="Times New Roman"/>
          <w:sz w:val="28"/>
          <w:szCs w:val="28"/>
        </w:rPr>
        <w:t xml:space="preserve"> досудебного (внесудебного) разрешения споров, возникающих </w:t>
      </w:r>
      <w:r w:rsidR="00871B6B">
        <w:rPr>
          <w:rFonts w:ascii="Times New Roman" w:hAnsi="Times New Roman" w:cs="Times New Roman"/>
          <w:sz w:val="28"/>
          <w:szCs w:val="28"/>
        </w:rPr>
        <w:br/>
      </w:r>
      <w:r w:rsidR="006E4916" w:rsidRPr="006E4916">
        <w:rPr>
          <w:rFonts w:ascii="Times New Roman" w:hAnsi="Times New Roman" w:cs="Times New Roman"/>
          <w:sz w:val="28"/>
          <w:szCs w:val="28"/>
        </w:rPr>
        <w:t>по итогам рассмотрения результатов контрольных мероприятий в финансово-бюджетной сфере</w:t>
      </w:r>
      <w:r w:rsidR="009B1EFB">
        <w:rPr>
          <w:rFonts w:ascii="Times New Roman" w:hAnsi="Times New Roman" w:cs="Times New Roman"/>
          <w:sz w:val="28"/>
          <w:szCs w:val="28"/>
        </w:rPr>
        <w:t xml:space="preserve">, механизмом реализации </w:t>
      </w:r>
      <w:r w:rsidR="009B1EFB" w:rsidRPr="009B1EFB">
        <w:rPr>
          <w:rFonts w:ascii="Times New Roman" w:hAnsi="Times New Roman" w:cs="Times New Roman"/>
          <w:sz w:val="28"/>
          <w:szCs w:val="28"/>
        </w:rPr>
        <w:t xml:space="preserve">полномочий Управления по контролю </w:t>
      </w:r>
      <w:r w:rsidR="00871B6B">
        <w:rPr>
          <w:rFonts w:ascii="Times New Roman" w:hAnsi="Times New Roman" w:cs="Times New Roman"/>
          <w:sz w:val="28"/>
          <w:szCs w:val="28"/>
        </w:rPr>
        <w:br/>
      </w:r>
      <w:r w:rsidR="009B1EFB" w:rsidRPr="009B1EFB">
        <w:rPr>
          <w:rFonts w:ascii="Times New Roman" w:hAnsi="Times New Roman" w:cs="Times New Roman"/>
          <w:sz w:val="28"/>
          <w:szCs w:val="28"/>
        </w:rPr>
        <w:t>и надзору в финансово-бюджетной сфере</w:t>
      </w:r>
      <w:r w:rsidR="009B1EFB">
        <w:rPr>
          <w:rFonts w:ascii="Times New Roman" w:hAnsi="Times New Roman" w:cs="Times New Roman"/>
          <w:sz w:val="28"/>
          <w:szCs w:val="28"/>
        </w:rPr>
        <w:t xml:space="preserve"> </w:t>
      </w:r>
      <w:r w:rsidR="009B1EFB" w:rsidRPr="009B1EFB">
        <w:rPr>
          <w:rFonts w:ascii="Times New Roman" w:hAnsi="Times New Roman" w:cs="Times New Roman"/>
          <w:sz w:val="28"/>
          <w:szCs w:val="28"/>
        </w:rPr>
        <w:t>повыш</w:t>
      </w:r>
      <w:r w:rsidR="009B1EFB">
        <w:rPr>
          <w:rFonts w:ascii="Times New Roman" w:hAnsi="Times New Roman" w:cs="Times New Roman"/>
          <w:sz w:val="28"/>
          <w:szCs w:val="28"/>
        </w:rPr>
        <w:t>ающим</w:t>
      </w:r>
      <w:r w:rsidR="009B1EFB" w:rsidRPr="009B1EFB">
        <w:rPr>
          <w:rFonts w:ascii="Times New Roman" w:hAnsi="Times New Roman" w:cs="Times New Roman"/>
          <w:sz w:val="28"/>
          <w:szCs w:val="28"/>
        </w:rPr>
        <w:t xml:space="preserve"> эффективност</w:t>
      </w:r>
      <w:r w:rsidR="009B1EFB">
        <w:rPr>
          <w:rFonts w:ascii="Times New Roman" w:hAnsi="Times New Roman" w:cs="Times New Roman"/>
          <w:sz w:val="28"/>
          <w:szCs w:val="28"/>
        </w:rPr>
        <w:t>ь</w:t>
      </w:r>
      <w:r w:rsidR="009B1EFB" w:rsidRPr="009B1EFB">
        <w:rPr>
          <w:rFonts w:ascii="Times New Roman" w:hAnsi="Times New Roman" w:cs="Times New Roman"/>
          <w:sz w:val="28"/>
          <w:szCs w:val="28"/>
        </w:rPr>
        <w:t xml:space="preserve"> осуществления функции последующего внутреннего государственного финансового контроля</w:t>
      </w:r>
      <w:r w:rsidR="009B1EFB">
        <w:rPr>
          <w:rFonts w:ascii="Times New Roman" w:hAnsi="Times New Roman" w:cs="Times New Roman"/>
          <w:sz w:val="28"/>
          <w:szCs w:val="28"/>
        </w:rPr>
        <w:t xml:space="preserve">, обеспечивая </w:t>
      </w:r>
      <w:r w:rsidR="009B1EFB" w:rsidRPr="009B1EFB">
        <w:rPr>
          <w:rFonts w:ascii="Times New Roman" w:hAnsi="Times New Roman" w:cs="Times New Roman"/>
          <w:sz w:val="28"/>
          <w:szCs w:val="28"/>
        </w:rPr>
        <w:t>взаимодействие контролеров</w:t>
      </w:r>
      <w:r w:rsidR="009B1EFB">
        <w:rPr>
          <w:rFonts w:ascii="Times New Roman" w:hAnsi="Times New Roman" w:cs="Times New Roman"/>
          <w:sz w:val="28"/>
          <w:szCs w:val="28"/>
        </w:rPr>
        <w:t>-ревизоров</w:t>
      </w:r>
      <w:r w:rsidR="009B1EFB" w:rsidRPr="009B1EFB">
        <w:rPr>
          <w:rFonts w:ascii="Times New Roman" w:hAnsi="Times New Roman" w:cs="Times New Roman"/>
          <w:sz w:val="28"/>
          <w:szCs w:val="28"/>
        </w:rPr>
        <w:t xml:space="preserve">, осуществляющих такой контроль, со специалистами </w:t>
      </w:r>
      <w:r w:rsidR="009B1EFB">
        <w:rPr>
          <w:rFonts w:ascii="Times New Roman" w:hAnsi="Times New Roman" w:cs="Times New Roman"/>
          <w:sz w:val="28"/>
          <w:szCs w:val="28"/>
        </w:rPr>
        <w:t>Управления</w:t>
      </w:r>
      <w:r w:rsidR="009B1EFB" w:rsidRPr="009B1EFB">
        <w:rPr>
          <w:rFonts w:ascii="Times New Roman" w:hAnsi="Times New Roman" w:cs="Times New Roman"/>
          <w:sz w:val="28"/>
          <w:szCs w:val="28"/>
        </w:rPr>
        <w:t>, в полномочия которых входит проведение предварительного контроля</w:t>
      </w:r>
      <w:r w:rsidR="009B1EFB">
        <w:rPr>
          <w:rFonts w:ascii="Times New Roman" w:hAnsi="Times New Roman" w:cs="Times New Roman"/>
          <w:sz w:val="28"/>
          <w:szCs w:val="28"/>
        </w:rPr>
        <w:t>.</w:t>
      </w:r>
    </w:p>
    <w:p w:rsidR="009B1EFB" w:rsidRDefault="009B1EFB" w:rsidP="009B1E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1EFB" w:rsidRDefault="009B1EFB" w:rsidP="009B1E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1EFB" w:rsidRDefault="009B1EFB" w:rsidP="009B1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</w:p>
    <w:p w:rsidR="009B1EFB" w:rsidRDefault="009B1EFB" w:rsidP="009B1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контрольно-ревизионного отдела</w:t>
      </w:r>
    </w:p>
    <w:p w:rsidR="009B1EFB" w:rsidRDefault="009B1EFB" w:rsidP="009B1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социально-экономической сфере</w:t>
      </w:r>
    </w:p>
    <w:p w:rsidR="009B1EFB" w:rsidRDefault="009B1EFB" w:rsidP="009B1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Федерального казначейства</w:t>
      </w:r>
    </w:p>
    <w:p w:rsidR="009B1EFB" w:rsidRDefault="009B1EFB" w:rsidP="009B1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Тюменской области                                     </w:t>
      </w:r>
      <w:r w:rsidR="00871B6B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И.А. Солнцева</w:t>
      </w:r>
    </w:p>
    <w:sectPr w:rsidR="009B1EFB" w:rsidSect="009B1EFB">
      <w:headerReference w:type="default" r:id="rId7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358A" w:rsidRDefault="00E9358A" w:rsidP="009B1EFB">
      <w:pPr>
        <w:spacing w:after="0" w:line="240" w:lineRule="auto"/>
      </w:pPr>
      <w:r>
        <w:separator/>
      </w:r>
    </w:p>
  </w:endnote>
  <w:endnote w:type="continuationSeparator" w:id="0">
    <w:p w:rsidR="00E9358A" w:rsidRDefault="00E9358A" w:rsidP="009B1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358A" w:rsidRDefault="00E9358A" w:rsidP="009B1EFB">
      <w:pPr>
        <w:spacing w:after="0" w:line="240" w:lineRule="auto"/>
      </w:pPr>
      <w:r>
        <w:separator/>
      </w:r>
    </w:p>
  </w:footnote>
  <w:footnote w:type="continuationSeparator" w:id="0">
    <w:p w:rsidR="00E9358A" w:rsidRDefault="00E9358A" w:rsidP="009B1E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57553458"/>
      <w:docPartObj>
        <w:docPartGallery w:val="Page Numbers (Top of Page)"/>
        <w:docPartUnique/>
      </w:docPartObj>
    </w:sdtPr>
    <w:sdtEndPr/>
    <w:sdtContent>
      <w:p w:rsidR="009B1EFB" w:rsidRDefault="009B1EF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1B6B">
          <w:rPr>
            <w:noProof/>
          </w:rPr>
          <w:t>2</w:t>
        </w:r>
        <w:r>
          <w:fldChar w:fldCharType="end"/>
        </w:r>
      </w:p>
    </w:sdtContent>
  </w:sdt>
  <w:p w:rsidR="009B1EFB" w:rsidRDefault="009B1E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CE0"/>
    <w:rsid w:val="00094E24"/>
    <w:rsid w:val="000A4E99"/>
    <w:rsid w:val="00136CE0"/>
    <w:rsid w:val="00380D23"/>
    <w:rsid w:val="003E2224"/>
    <w:rsid w:val="0045060D"/>
    <w:rsid w:val="00620629"/>
    <w:rsid w:val="006535DB"/>
    <w:rsid w:val="00666C13"/>
    <w:rsid w:val="006E4916"/>
    <w:rsid w:val="00734F88"/>
    <w:rsid w:val="0074774C"/>
    <w:rsid w:val="007F3B76"/>
    <w:rsid w:val="008323C4"/>
    <w:rsid w:val="00833B7D"/>
    <w:rsid w:val="00871B6B"/>
    <w:rsid w:val="008F11F0"/>
    <w:rsid w:val="00901F0D"/>
    <w:rsid w:val="009B1EFB"/>
    <w:rsid w:val="009D745E"/>
    <w:rsid w:val="00A219CD"/>
    <w:rsid w:val="00A8704A"/>
    <w:rsid w:val="00AE3A6F"/>
    <w:rsid w:val="00BA481B"/>
    <w:rsid w:val="00CA26BE"/>
    <w:rsid w:val="00CD742D"/>
    <w:rsid w:val="00D12C6F"/>
    <w:rsid w:val="00E9358A"/>
    <w:rsid w:val="00F44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B869A4-EF04-478D-B15E-65F17D6EF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1E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1EFB"/>
  </w:style>
  <w:style w:type="paragraph" w:styleId="a5">
    <w:name w:val="footer"/>
    <w:basedOn w:val="a"/>
    <w:link w:val="a6"/>
    <w:uiPriority w:val="99"/>
    <w:unhideWhenUsed/>
    <w:rsid w:val="009B1E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1E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71310-10AF-46C2-AE71-693836220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Солнцева Ирина Анатольевна</dc:creator>
  <cp:keywords/>
  <dc:description/>
  <cp:lastModifiedBy>Колосова Светлана Владимировна</cp:lastModifiedBy>
  <cp:revision>13</cp:revision>
  <dcterms:created xsi:type="dcterms:W3CDTF">2019-01-30T03:35:00Z</dcterms:created>
  <dcterms:modified xsi:type="dcterms:W3CDTF">2019-11-26T04:52:00Z</dcterms:modified>
</cp:coreProperties>
</file>